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/>
        <w:rPr>
          <w:rFonts w:cs="Times New Roman"/>
          <w:bCs w:val="0"/>
          <w:kern w:val="2"/>
          <w:sz w:val="24"/>
          <w:szCs w:val="32"/>
          <w:lang w:val="en-US" w:bidi="ar-SA"/>
        </w:rPr>
      </w:pPr>
      <w:r>
        <w:rPr>
          <w:rFonts w:cs="Times New Roman"/>
          <w:bCs w:val="0"/>
          <w:kern w:val="2"/>
          <w:sz w:val="24"/>
          <w:szCs w:val="32"/>
          <w:lang w:val="en-US" w:bidi="ar-SA"/>
        </w:rPr>
        <w:t xml:space="preserve">附件1： </w:t>
      </w:r>
    </w:p>
    <w:p>
      <w:pPr>
        <w:spacing w:line="590" w:lineRule="exact"/>
        <w:jc w:val="center"/>
        <w:rPr>
          <w:rFonts w:ascii="宋体" w:hAnsi="宋体" w:eastAsia="宋体" w:cs="Times New Roman"/>
          <w:sz w:val="40"/>
          <w:szCs w:val="40"/>
        </w:rPr>
      </w:pPr>
    </w:p>
    <w:p>
      <w:pPr>
        <w:spacing w:line="590" w:lineRule="exact"/>
        <w:jc w:val="center"/>
        <w:rPr>
          <w:rFonts w:ascii="宋体" w:hAnsi="宋体" w:eastAsia="宋体" w:cs="Times New Roman"/>
          <w:sz w:val="40"/>
          <w:szCs w:val="40"/>
        </w:rPr>
      </w:pPr>
      <w:r>
        <w:rPr>
          <w:rFonts w:ascii="宋体" w:hAnsi="宋体" w:eastAsia="宋体" w:cs="Times New Roman"/>
          <w:sz w:val="40"/>
          <w:szCs w:val="40"/>
        </w:rPr>
        <w:t>东南大学产业顾问申</w:t>
      </w:r>
      <w:r>
        <w:rPr>
          <w:rFonts w:hint="eastAsia" w:ascii="宋体" w:hAnsi="宋体" w:eastAsia="宋体" w:cs="Times New Roman"/>
          <w:sz w:val="40"/>
          <w:szCs w:val="40"/>
        </w:rPr>
        <w:t>请</w:t>
      </w:r>
      <w:r>
        <w:rPr>
          <w:rFonts w:ascii="宋体" w:hAnsi="宋体" w:eastAsia="宋体" w:cs="Times New Roman"/>
          <w:sz w:val="40"/>
          <w:szCs w:val="40"/>
        </w:rPr>
        <w:t>书</w:t>
      </w:r>
    </w:p>
    <w:p>
      <w:pPr>
        <w:spacing w:line="59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590" w:lineRule="exact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590" w:lineRule="exact"/>
        <w:rPr>
          <w:rFonts w:ascii="宋体" w:hAnsi="宋体" w:eastAsia="宋体" w:cs="Times New Roman"/>
          <w:b/>
          <w:sz w:val="34"/>
          <w:szCs w:val="34"/>
        </w:rPr>
      </w:pPr>
    </w:p>
    <w:p>
      <w:pPr>
        <w:spacing w:line="590" w:lineRule="exact"/>
        <w:rPr>
          <w:rFonts w:ascii="宋体" w:hAnsi="宋体" w:eastAsia="宋体" w:cs="Times New Roman"/>
          <w:b/>
          <w:sz w:val="34"/>
          <w:szCs w:val="34"/>
        </w:rPr>
      </w:pPr>
      <w:bookmarkStart w:id="0" w:name="_GoBack"/>
      <w:bookmarkEnd w:id="0"/>
    </w:p>
    <w:p>
      <w:pPr>
        <w:spacing w:line="590" w:lineRule="exact"/>
        <w:rPr>
          <w:rFonts w:ascii="宋体" w:hAnsi="宋体" w:eastAsia="宋体" w:cs="Times New Roman"/>
          <w:b/>
          <w:sz w:val="34"/>
          <w:szCs w:val="34"/>
        </w:rPr>
      </w:pPr>
    </w:p>
    <w:p>
      <w:pPr>
        <w:spacing w:line="590" w:lineRule="exact"/>
        <w:rPr>
          <w:rFonts w:ascii="宋体" w:hAnsi="宋体" w:eastAsia="宋体" w:cs="Times New Roman"/>
          <w:b/>
          <w:sz w:val="34"/>
          <w:szCs w:val="3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969"/>
      </w:tblGrid>
      <w:tr>
        <w:trPr>
          <w:trHeight w:val="680" w:hRule="atLeast"/>
          <w:jc w:val="center"/>
        </w:trPr>
        <w:tc>
          <w:tcPr>
            <w:tcW w:w="2977" w:type="dxa"/>
          </w:tcPr>
          <w:p>
            <w:pPr>
              <w:jc w:val="distribute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sz w:val="34"/>
                <w:szCs w:val="34"/>
              </w:rPr>
              <w:t>申</w:t>
            </w:r>
            <w:r>
              <w:rPr>
                <w:rFonts w:hint="eastAsia" w:ascii="宋体" w:hAnsi="宋体" w:eastAsia="宋体" w:cs="Times New Roman"/>
                <w:sz w:val="34"/>
                <w:szCs w:val="34"/>
              </w:rPr>
              <w:t>请</w:t>
            </w:r>
            <w:r>
              <w:rPr>
                <w:rFonts w:ascii="宋体" w:hAnsi="宋体" w:eastAsia="宋体" w:cs="Times New Roman"/>
                <w:sz w:val="34"/>
                <w:szCs w:val="34"/>
              </w:rPr>
              <w:t>人姓名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宋体" w:hAnsi="宋体" w:eastAsia="宋体" w:cs="Times New Roman"/>
                <w:sz w:val="32"/>
                <w:szCs w:val="30"/>
              </w:rPr>
            </w:pPr>
            <w:r>
              <w:rPr>
                <w:rFonts w:ascii="宋体" w:hAnsi="宋体" w:eastAsia="宋体" w:cs="Times New Roman"/>
                <w:sz w:val="32"/>
                <w:szCs w:val="30"/>
              </w:rPr>
              <w:t>：</w:t>
            </w:r>
            <w:r>
              <w:rPr>
                <w:rFonts w:ascii="宋体" w:hAnsi="宋体" w:eastAsia="宋体" w:cs="Times New Roman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ascii="宋体" w:hAnsi="宋体" w:eastAsia="宋体" w:cs="Times New Roman"/>
                <w:sz w:val="32"/>
                <w:szCs w:val="30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</w:tcPr>
          <w:p>
            <w:pPr>
              <w:jc w:val="distribute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sz w:val="34"/>
                <w:szCs w:val="34"/>
              </w:rPr>
              <w:t>所在单位名称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宋体" w:hAnsi="宋体" w:eastAsia="宋体" w:cs="Times New Roman"/>
                <w:color w:val="FF0000"/>
              </w:rPr>
            </w:pPr>
            <w:r>
              <w:rPr>
                <w:rFonts w:ascii="宋体" w:hAnsi="宋体" w:eastAsia="宋体" w:cs="Times New Roman"/>
                <w:sz w:val="32"/>
                <w:szCs w:val="30"/>
              </w:rPr>
              <w:t>：</w:t>
            </w:r>
            <w:r>
              <w:rPr>
                <w:rFonts w:ascii="宋体" w:hAnsi="宋体" w:eastAsia="宋体" w:cs="Times New Roman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</w:tcPr>
          <w:p>
            <w:pPr>
              <w:jc w:val="distribute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sz w:val="34"/>
                <w:szCs w:val="34"/>
              </w:rPr>
              <w:t>在本单位担任职务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sz w:val="32"/>
                <w:szCs w:val="30"/>
              </w:rPr>
              <w:t>：</w:t>
            </w:r>
            <w:r>
              <w:rPr>
                <w:rFonts w:ascii="宋体" w:hAnsi="宋体" w:eastAsia="宋体" w:cs="Times New Roman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line="590" w:lineRule="exact"/>
        <w:rPr>
          <w:rFonts w:ascii="宋体" w:hAnsi="宋体" w:eastAsia="宋体" w:cs="Times New Roman"/>
          <w:sz w:val="34"/>
          <w:szCs w:val="34"/>
        </w:rPr>
      </w:pPr>
    </w:p>
    <w:p>
      <w:pPr>
        <w:spacing w:line="590" w:lineRule="exact"/>
        <w:rPr>
          <w:rFonts w:ascii="宋体" w:hAnsi="宋体" w:eastAsia="宋体" w:cs="Times New Roman"/>
          <w:sz w:val="32"/>
          <w:szCs w:val="32"/>
        </w:rPr>
      </w:pPr>
    </w:p>
    <w:p>
      <w:pPr>
        <w:spacing w:line="590" w:lineRule="exact"/>
        <w:rPr>
          <w:rFonts w:ascii="宋体" w:hAnsi="宋体" w:eastAsia="宋体" w:cs="Times New Roman"/>
          <w:sz w:val="32"/>
          <w:szCs w:val="32"/>
        </w:rPr>
      </w:pPr>
    </w:p>
    <w:p>
      <w:pPr>
        <w:spacing w:line="590" w:lineRule="exact"/>
        <w:rPr>
          <w:rFonts w:ascii="宋体" w:hAnsi="宋体" w:eastAsia="宋体" w:cs="Times New Roman"/>
          <w:sz w:val="32"/>
          <w:szCs w:val="32"/>
        </w:rPr>
      </w:pPr>
    </w:p>
    <w:p>
      <w:pPr>
        <w:spacing w:line="590" w:lineRule="exact"/>
        <w:rPr>
          <w:rFonts w:ascii="宋体" w:hAnsi="宋体" w:eastAsia="宋体" w:cs="Times New Roman"/>
          <w:sz w:val="32"/>
          <w:szCs w:val="32"/>
        </w:rPr>
      </w:pPr>
    </w:p>
    <w:p>
      <w:pPr>
        <w:spacing w:before="120" w:beforeLines="50" w:after="120" w:afterLines="50" w:line="590" w:lineRule="exact"/>
        <w:rPr>
          <w:rFonts w:ascii="宋体" w:hAnsi="宋体" w:eastAsia="宋体" w:cs="Times New Roman"/>
          <w:b/>
          <w:sz w:val="34"/>
          <w:szCs w:val="34"/>
        </w:rPr>
      </w:pPr>
      <w:r>
        <w:rPr>
          <w:rFonts w:ascii="宋体" w:hAnsi="宋体" w:eastAsia="宋体" w:cs="Times New Roman"/>
          <w:sz w:val="32"/>
          <w:szCs w:val="32"/>
        </w:rPr>
        <w:br w:type="page"/>
      </w:r>
      <w:r>
        <w:rPr>
          <w:rFonts w:ascii="宋体" w:hAnsi="宋体" w:eastAsia="宋体" w:cs="Times New Roman"/>
          <w:b/>
          <w:sz w:val="32"/>
          <w:szCs w:val="34"/>
        </w:rPr>
        <w:t>一、个人信息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性别</w:t>
            </w:r>
          </w:p>
        </w:tc>
        <w:tc>
          <w:tcPr>
            <w:tcW w:w="2698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国籍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民族</w:t>
            </w:r>
          </w:p>
        </w:tc>
        <w:tc>
          <w:tcPr>
            <w:tcW w:w="2698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年龄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color w:val="FF0000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政治面貌</w:t>
            </w:r>
          </w:p>
        </w:tc>
        <w:tc>
          <w:tcPr>
            <w:tcW w:w="2698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证件类型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身份证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护照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其它：（请写明类型）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证件号码</w:t>
            </w:r>
          </w:p>
        </w:tc>
        <w:tc>
          <w:tcPr>
            <w:tcW w:w="2698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exac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产业顾问领域</w:t>
            </w:r>
          </w:p>
        </w:tc>
        <w:tc>
          <w:tcPr>
            <w:tcW w:w="695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土木、交通、建筑及相关产业类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>□电子、通信、软件、人工智能、网络安全、物联网及相关产业类□物理、材料、化工及相关产业类□能源、环保、化工及相关产业类□电气、自动化、机械、仪器及相关产业类□生物、医药、卫生、化学及相关产业类□金融投资类（法律、财务、投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现任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单位、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>职务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及任职时间</w:t>
            </w:r>
          </w:p>
        </w:tc>
        <w:tc>
          <w:tcPr>
            <w:tcW w:w="695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最终学位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最终学位取得时间</w:t>
            </w:r>
          </w:p>
        </w:tc>
        <w:tc>
          <w:tcPr>
            <w:tcW w:w="269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最终学位授予国家（地区）及学校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职称</w:t>
            </w:r>
          </w:p>
        </w:tc>
        <w:tc>
          <w:tcPr>
            <w:tcW w:w="269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通讯地址及</w:t>
            </w:r>
          </w:p>
          <w:p>
            <w:pPr>
              <w:spacing w:line="26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邮政编码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手机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办公电话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>电子邮箱</w:t>
            </w:r>
          </w:p>
        </w:tc>
        <w:tc>
          <w:tcPr>
            <w:tcW w:w="269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3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申请人是否为东南大学产业教授</w:t>
            </w:r>
          </w:p>
        </w:tc>
        <w:tc>
          <w:tcPr>
            <w:tcW w:w="425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是 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       □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否</w:t>
            </w:r>
          </w:p>
        </w:tc>
      </w:tr>
    </w:tbl>
    <w:p>
      <w:pPr>
        <w:spacing w:before="120" w:beforeLines="50" w:after="120" w:afterLines="50" w:line="590" w:lineRule="exact"/>
        <w:rPr>
          <w:rFonts w:ascii="宋体" w:hAnsi="宋体" w:eastAsia="宋体" w:cs="Times New Roman"/>
          <w:b/>
          <w:sz w:val="32"/>
          <w:szCs w:val="34"/>
        </w:rPr>
      </w:pPr>
      <w:r>
        <w:rPr>
          <w:rFonts w:hint="eastAsia" w:ascii="宋体" w:hAnsi="宋体" w:eastAsia="宋体" w:cs="Times New Roman"/>
          <w:b/>
          <w:sz w:val="32"/>
          <w:szCs w:val="34"/>
        </w:rPr>
        <w:t>二</w:t>
      </w:r>
      <w:r>
        <w:rPr>
          <w:rFonts w:ascii="宋体" w:hAnsi="宋体" w:eastAsia="宋体" w:cs="Times New Roman"/>
          <w:b/>
          <w:sz w:val="32"/>
          <w:szCs w:val="34"/>
        </w:rPr>
        <w:t>、申</w:t>
      </w:r>
      <w:r>
        <w:rPr>
          <w:rFonts w:hint="eastAsia" w:ascii="宋体" w:hAnsi="宋体" w:eastAsia="宋体" w:cs="Times New Roman"/>
          <w:b/>
          <w:sz w:val="32"/>
          <w:szCs w:val="34"/>
        </w:rPr>
        <w:t>请</w:t>
      </w:r>
      <w:r>
        <w:rPr>
          <w:rFonts w:ascii="宋体" w:hAnsi="宋体" w:eastAsia="宋体" w:cs="Times New Roman"/>
          <w:b/>
          <w:sz w:val="32"/>
          <w:szCs w:val="34"/>
        </w:rPr>
        <w:t>人</w:t>
      </w:r>
      <w:r>
        <w:rPr>
          <w:rFonts w:hint="eastAsia" w:ascii="宋体" w:hAnsi="宋体" w:eastAsia="宋体" w:cs="Times New Roman"/>
          <w:b/>
          <w:sz w:val="32"/>
          <w:szCs w:val="34"/>
        </w:rPr>
        <w:t>履历及主要成果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023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主要包括：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工作经历及在工作中取得的成就，包括获得过何种奖励及荣誉称号；是否曾经与</w:t>
            </w:r>
            <w:r>
              <w:rPr>
                <w:rFonts w:ascii="宋体" w:hAnsi="宋体" w:eastAsia="宋体" w:cs="Times New Roman"/>
                <w:szCs w:val="21"/>
              </w:rPr>
              <w:t>高校联合开展项目申报、科学研究、科技开发、成果转化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ascii="宋体" w:hAnsi="宋体" w:eastAsia="宋体" w:cs="Times New Roman"/>
                <w:szCs w:val="21"/>
              </w:rPr>
              <w:t>推动所在单位与高校合作</w:t>
            </w:r>
            <w:r>
              <w:rPr>
                <w:rFonts w:hint="eastAsia" w:ascii="宋体" w:hAnsi="宋体" w:eastAsia="宋体" w:cs="Times New Roman"/>
                <w:szCs w:val="21"/>
              </w:rPr>
              <w:t>等；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>是否拥有重大发明专利或掌握关键技术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等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>，</w:t>
            </w:r>
            <w:r>
              <w:rPr>
                <w:rFonts w:ascii="宋体" w:hAnsi="宋体" w:eastAsia="宋体" w:cs="Times New Roman"/>
                <w:szCs w:val="21"/>
              </w:rPr>
              <w:t>限1000字以内。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before="120" w:beforeLines="50" w:after="120" w:afterLines="50" w:line="590" w:lineRule="exact"/>
        <w:rPr>
          <w:rFonts w:ascii="宋体" w:hAnsi="宋体" w:eastAsia="宋体" w:cs="Times New Roman"/>
          <w:b/>
          <w:sz w:val="32"/>
          <w:szCs w:val="34"/>
        </w:rPr>
      </w:pPr>
    </w:p>
    <w:p>
      <w:pPr>
        <w:spacing w:before="120" w:beforeLines="50" w:after="120" w:afterLines="50" w:line="590" w:lineRule="exact"/>
        <w:rPr>
          <w:rFonts w:ascii="宋体" w:hAnsi="宋体" w:eastAsia="宋体" w:cs="Times New Roman"/>
          <w:b/>
          <w:sz w:val="32"/>
          <w:szCs w:val="34"/>
        </w:rPr>
      </w:pPr>
      <w:r>
        <w:rPr>
          <w:rFonts w:hint="eastAsia" w:ascii="宋体" w:hAnsi="宋体" w:eastAsia="宋体" w:cs="Times New Roman"/>
          <w:b/>
          <w:sz w:val="32"/>
          <w:szCs w:val="34"/>
        </w:rPr>
        <w:t>三</w:t>
      </w:r>
      <w:r>
        <w:rPr>
          <w:rFonts w:ascii="宋体" w:hAnsi="宋体" w:eastAsia="宋体" w:cs="Times New Roman"/>
          <w:b/>
          <w:sz w:val="32"/>
          <w:szCs w:val="34"/>
        </w:rPr>
        <w:t>、</w:t>
      </w:r>
      <w:r>
        <w:rPr>
          <w:rFonts w:hint="eastAsia" w:ascii="宋体" w:hAnsi="宋体" w:eastAsia="宋体" w:cs="Times New Roman"/>
          <w:b/>
          <w:sz w:val="32"/>
          <w:szCs w:val="34"/>
        </w:rPr>
        <w:t>科研院审核</w:t>
      </w:r>
      <w:r>
        <w:rPr>
          <w:rFonts w:ascii="宋体" w:hAnsi="宋体" w:eastAsia="宋体" w:cs="Times New Roman"/>
          <w:b/>
          <w:sz w:val="32"/>
          <w:szCs w:val="34"/>
        </w:rPr>
        <w:t>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9143" w:type="dxa"/>
            <w:vAlign w:val="center"/>
          </w:tcPr>
          <w:p>
            <w:pPr>
              <w:adjustRightIn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spacing w:line="320" w:lineRule="exact"/>
              <w:ind w:firstLine="2625" w:firstLineChars="1250"/>
              <w:jc w:val="right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单位盖章         </w:t>
            </w:r>
          </w:p>
          <w:p>
            <w:pPr>
              <w:wordWrap w:val="0"/>
              <w:spacing w:after="120" w:afterLines="50" w:line="320" w:lineRule="exact"/>
              <w:ind w:firstLine="6405" w:firstLineChars="305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年    月    日      </w:t>
            </w:r>
          </w:p>
        </w:tc>
      </w:tr>
    </w:tbl>
    <w:p>
      <w:pPr>
        <w:pStyle w:val="2"/>
        <w:spacing w:line="360" w:lineRule="auto"/>
        <w:ind w:left="0" w:firstLine="440" w:firstLineChars="200"/>
        <w:rPr>
          <w:rFonts w:cs="Times New Roman"/>
          <w:b w:val="0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60116"/>
    <w:rsid w:val="0DCC5966"/>
    <w:rsid w:val="3F36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line="358" w:lineRule="exact"/>
      <w:ind w:left="791"/>
      <w:jc w:val="left"/>
      <w:outlineLvl w:val="0"/>
    </w:pPr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2020-03-25T06:52:00Z</dcterms:created>
  <dc:creator>李小布88</dc:creator>
  <cp:lastModifiedBy>李小布88</cp:lastModifiedBy>
  <dcterms:modified xsi:type="dcterms:W3CDTF">2020-03-25T06:55:07Z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