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r>
        <w:rPr>
          <w:rFonts w:hint="eastAsia"/>
          <w:b/>
          <w:sz w:val="32"/>
          <w:lang w:eastAsia="zh-CN"/>
        </w:rPr>
        <w:t>东南大学</w:t>
      </w:r>
      <w:r>
        <w:rPr>
          <w:rFonts w:hint="eastAsia"/>
          <w:b/>
          <w:sz w:val="32"/>
        </w:rPr>
        <w:t>职务科技成果转化现金奖励信息公示表</w:t>
      </w:r>
    </w:p>
    <w:p>
      <w:pPr>
        <w:jc w:val="center"/>
        <w:rPr>
          <w:b/>
          <w:sz w:val="32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26"/>
        <w:gridCol w:w="1278"/>
        <w:gridCol w:w="164"/>
        <w:gridCol w:w="1868"/>
        <w:gridCol w:w="559"/>
        <w:gridCol w:w="70"/>
        <w:gridCol w:w="530"/>
        <w:gridCol w:w="1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科技成果转化信息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72" w:type="dxa"/>
            <w:gridSpan w:val="4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合同编号</w:t>
            </w:r>
            <w:r>
              <w:rPr>
                <w:rFonts w:hint="eastAsia"/>
                <w:sz w:val="24"/>
                <w:szCs w:val="24"/>
                <w:lang w:eastAsia="zh-CN"/>
              </w:rPr>
              <w:t>及名称</w:t>
            </w:r>
          </w:p>
        </w:tc>
        <w:tc>
          <w:tcPr>
            <w:tcW w:w="4950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72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  <w:lang w:eastAsia="zh-CN"/>
              </w:rPr>
              <w:t>涉及</w:t>
            </w:r>
            <w:r>
              <w:rPr>
                <w:rFonts w:hint="eastAsia"/>
                <w:sz w:val="24"/>
                <w:szCs w:val="24"/>
              </w:rPr>
              <w:t>成果</w:t>
            </w:r>
            <w:r>
              <w:rPr>
                <w:rFonts w:hint="eastAsia"/>
                <w:sz w:val="24"/>
                <w:szCs w:val="24"/>
                <w:lang w:eastAsia="zh-CN"/>
              </w:rPr>
              <w:t>证书编号及名称</w:t>
            </w:r>
          </w:p>
        </w:tc>
        <w:tc>
          <w:tcPr>
            <w:tcW w:w="4950" w:type="dxa"/>
            <w:gridSpan w:val="5"/>
            <w:vAlign w:val="center"/>
          </w:tcPr>
          <w:p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列出所涉及到的成果清单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72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  <w:lang w:eastAsia="zh-CN"/>
              </w:rPr>
              <w:t>成果所属</w:t>
            </w:r>
            <w:r>
              <w:rPr>
                <w:rFonts w:hint="eastAsia"/>
                <w:sz w:val="24"/>
                <w:szCs w:val="24"/>
              </w:rPr>
              <w:t>种类</w:t>
            </w:r>
          </w:p>
        </w:tc>
        <w:tc>
          <w:tcPr>
            <w:tcW w:w="4950" w:type="dxa"/>
            <w:gridSpan w:val="5"/>
          </w:tcPr>
          <w:p>
            <w:r>
              <w:rPr>
                <w:rFonts w:hint="eastAsia" w:ascii="宋体" w:hAnsi="宋体"/>
                <w:sz w:val="20"/>
                <w:szCs w:val="21"/>
              </w:rPr>
              <w:t>□专利  □计算机软件著作权  □集成电路布图设计专有权□植物新品种  □生物</w:t>
            </w:r>
            <w:bookmarkStart w:id="0" w:name="_GoBack"/>
            <w:bookmarkEnd w:id="0"/>
            <w:r>
              <w:rPr>
                <w:rFonts w:hint="eastAsia" w:ascii="宋体" w:hAnsi="宋体"/>
                <w:sz w:val="20"/>
                <w:szCs w:val="21"/>
              </w:rPr>
              <w:t>医药新品种  □技术秘密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转化方式</w:t>
            </w:r>
          </w:p>
        </w:tc>
        <w:tc>
          <w:tcPr>
            <w:tcW w:w="1442" w:type="dxa"/>
            <w:gridSpan w:val="2"/>
            <w:vAlign w:val="center"/>
          </w:tcPr>
          <w:p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转让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>许可</w:t>
            </w:r>
          </w:p>
        </w:tc>
        <w:tc>
          <w:tcPr>
            <w:tcW w:w="242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合同</w:t>
            </w:r>
            <w:r>
              <w:rPr>
                <w:rFonts w:hint="eastAsia"/>
                <w:sz w:val="24"/>
                <w:szCs w:val="24"/>
                <w:lang w:eastAsia="zh-CN"/>
              </w:rPr>
              <w:t>总金额</w:t>
            </w:r>
          </w:p>
        </w:tc>
        <w:tc>
          <w:tcPr>
            <w:tcW w:w="252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72" w:type="dxa"/>
            <w:gridSpan w:val="4"/>
          </w:tcPr>
          <w:p>
            <w:r>
              <w:rPr>
                <w:rFonts w:hint="eastAsia"/>
              </w:rPr>
              <w:t>转化收入</w:t>
            </w:r>
            <w:r>
              <w:rPr>
                <w:rFonts w:hint="eastAsia"/>
                <w:lang w:eastAsia="zh-CN"/>
              </w:rPr>
              <w:t>净额</w:t>
            </w:r>
            <w:r>
              <w:rPr>
                <w:rFonts w:hint="eastAsia"/>
              </w:rPr>
              <w:t>（合同总金额</w:t>
            </w:r>
            <w:r>
              <w:rPr>
                <w:rFonts w:hint="eastAsia"/>
                <w:lang w:eastAsia="zh-CN"/>
              </w:rPr>
              <w:t>扣除必要费用如开票税</w:t>
            </w:r>
            <w:r>
              <w:rPr>
                <w:rFonts w:hint="eastAsia"/>
              </w:rPr>
              <w:t>）</w:t>
            </w:r>
          </w:p>
        </w:tc>
        <w:tc>
          <w:tcPr>
            <w:tcW w:w="495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72" w:type="dxa"/>
            <w:gridSpan w:val="4"/>
          </w:tcPr>
          <w:p>
            <w:r>
              <w:rPr>
                <w:rFonts w:hint="eastAsia"/>
              </w:rPr>
              <w:t>已到帐金额以及最近一笔款项到账时间</w:t>
            </w:r>
          </w:p>
        </w:tc>
        <w:tc>
          <w:tcPr>
            <w:tcW w:w="249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453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9"/>
          </w:tcPr>
          <w:p>
            <w:pPr>
              <w:jc w:val="center"/>
            </w:pPr>
            <w:r>
              <w:rPr>
                <w:rFonts w:hint="eastAsia"/>
                <w:b/>
                <w:sz w:val="24"/>
              </w:rPr>
              <w:t>现金奖励信息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本期前已发放金额（元）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2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本期拟发放金额（元）</w:t>
            </w:r>
          </w:p>
        </w:tc>
        <w:tc>
          <w:tcPr>
            <w:tcW w:w="252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奖励人员信息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岗位职务</w:t>
            </w:r>
          </w:p>
        </w:tc>
        <w:tc>
          <w:tcPr>
            <w:tcW w:w="203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一卡通号（非本校人员身份证号）</w:t>
            </w:r>
          </w:p>
        </w:tc>
        <w:tc>
          <w:tcPr>
            <w:tcW w:w="115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对完成或转化科技成果做出的贡献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拟奖励金额（元）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03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5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9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03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5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9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03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5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9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4" w:type="dxa"/>
            <w:vAlign w:val="center"/>
          </w:tcPr>
          <w:p>
            <w:pPr>
              <w:jc w:val="center"/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03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5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9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599" w:type="dxa"/>
            <w:gridSpan w:val="8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技术合同登记信息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是否登记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42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登记号码</w:t>
            </w:r>
          </w:p>
        </w:tc>
        <w:tc>
          <w:tcPr>
            <w:tcW w:w="252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72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b/>
                <w:bCs/>
              </w:rPr>
              <w:t>公示期限</w:t>
            </w:r>
          </w:p>
        </w:tc>
        <w:tc>
          <w:tcPr>
            <w:tcW w:w="495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年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</w:rPr>
              <w:t>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</w:rPr>
              <w:t>日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lang w:eastAsia="zh-CN"/>
              </w:rPr>
              <w:t>—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</w:rPr>
              <w:t>年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</w:rPr>
              <w:t>月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</w:rPr>
              <w:t>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56B92"/>
    <w:rsid w:val="01F56B92"/>
    <w:rsid w:val="09B37BCC"/>
    <w:rsid w:val="3E843358"/>
    <w:rsid w:val="40C47AA2"/>
    <w:rsid w:val="65D81E18"/>
    <w:rsid w:val="66371FF2"/>
    <w:rsid w:val="6664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2019-04-11T01:15:00Z</dcterms:created>
  <dc:creator>wangyao</dc:creator>
  <cp:lastModifiedBy>wangyao</cp:lastModifiedBy>
  <dcterms:modified xsi:type="dcterms:W3CDTF">2019-06-25T08:12:55Z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